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6831" w:rsidRDefault="00C86831" w:rsidP="00C86831">
      <w:pPr>
        <w:jc w:val="center"/>
        <w:rPr>
          <w:rFonts w:ascii="Times New Roman" w:hAnsi="Times New Roman" w:cs="Times New Roman"/>
          <w:b/>
          <w:color w:val="FF0000"/>
          <w:sz w:val="48"/>
          <w:szCs w:val="48"/>
          <w:u w:val="single"/>
        </w:rPr>
      </w:pPr>
    </w:p>
    <w:p w:rsidR="00583404" w:rsidRPr="00946212" w:rsidRDefault="00583404" w:rsidP="00583404">
      <w:pPr>
        <w:ind w:right="16"/>
        <w:jc w:val="center"/>
        <w:rPr>
          <w:rFonts w:ascii="Times New Roman" w:eastAsia="Times New Roman" w:hAnsi="Times New Roman" w:cs="Times New Roman"/>
          <w:b/>
          <w:color w:val="FF0000"/>
          <w:sz w:val="28"/>
          <w:szCs w:val="28"/>
        </w:rPr>
      </w:pPr>
      <w:r w:rsidRPr="00946212">
        <w:rPr>
          <w:rFonts w:ascii="Times New Roman" w:eastAsia="Times New Roman" w:hAnsi="Times New Roman" w:cs="Times New Roman"/>
          <w:b/>
          <w:color w:val="FF0000"/>
          <w:sz w:val="28"/>
          <w:szCs w:val="28"/>
        </w:rPr>
        <w:t>Kritéria pro přijetí dětí k předškolnímu vzdělávání v Mateřské škole Šafov</w:t>
      </w:r>
    </w:p>
    <w:p w:rsidR="00583404" w:rsidRPr="00946212" w:rsidRDefault="00583404" w:rsidP="00583404">
      <w:pPr>
        <w:spacing w:line="48" w:lineRule="exact"/>
        <w:rPr>
          <w:rFonts w:ascii="Times New Roman" w:hAnsi="Times New Roman" w:cs="Times New Roman"/>
          <w:b/>
          <w:color w:val="FF0000"/>
          <w:sz w:val="24"/>
          <w:szCs w:val="24"/>
        </w:rPr>
      </w:pPr>
    </w:p>
    <w:p w:rsidR="00583404" w:rsidRPr="00946212" w:rsidRDefault="00583404" w:rsidP="00583404">
      <w:pPr>
        <w:ind w:right="16"/>
        <w:jc w:val="center"/>
        <w:rPr>
          <w:rFonts w:ascii="Times New Roman" w:hAnsi="Times New Roman" w:cs="Times New Roman"/>
          <w:b/>
          <w:color w:val="FF0000"/>
          <w:sz w:val="20"/>
          <w:szCs w:val="20"/>
        </w:rPr>
      </w:pPr>
      <w:r w:rsidRPr="00946212">
        <w:rPr>
          <w:rFonts w:ascii="Times New Roman" w:eastAsia="Times New Roman" w:hAnsi="Times New Roman" w:cs="Times New Roman"/>
          <w:b/>
          <w:color w:val="FF0000"/>
          <w:sz w:val="28"/>
          <w:szCs w:val="28"/>
        </w:rPr>
        <w:t>pro školní rok 202</w:t>
      </w:r>
      <w:r w:rsidR="00946212">
        <w:rPr>
          <w:rFonts w:ascii="Times New Roman" w:eastAsia="Times New Roman" w:hAnsi="Times New Roman" w:cs="Times New Roman"/>
          <w:b/>
          <w:color w:val="FF0000"/>
          <w:sz w:val="28"/>
          <w:szCs w:val="28"/>
        </w:rPr>
        <w:t>6</w:t>
      </w:r>
      <w:r w:rsidRPr="00946212">
        <w:rPr>
          <w:rFonts w:ascii="Times New Roman" w:eastAsia="Times New Roman" w:hAnsi="Times New Roman" w:cs="Times New Roman"/>
          <w:b/>
          <w:color w:val="FF0000"/>
          <w:sz w:val="28"/>
          <w:szCs w:val="28"/>
        </w:rPr>
        <w:t>/202</w:t>
      </w:r>
      <w:r w:rsidR="00946212">
        <w:rPr>
          <w:rFonts w:ascii="Times New Roman" w:eastAsia="Times New Roman" w:hAnsi="Times New Roman" w:cs="Times New Roman"/>
          <w:b/>
          <w:color w:val="FF0000"/>
          <w:sz w:val="28"/>
          <w:szCs w:val="28"/>
        </w:rPr>
        <w:t>7</w:t>
      </w:r>
    </w:p>
    <w:p w:rsidR="00583404" w:rsidRPr="00946212" w:rsidRDefault="00583404" w:rsidP="00583404">
      <w:pPr>
        <w:ind w:right="16"/>
        <w:jc w:val="center"/>
        <w:rPr>
          <w:rFonts w:ascii="Times New Roman" w:eastAsia="Times New Roman" w:hAnsi="Times New Roman" w:cs="Times New Roman"/>
          <w:b/>
          <w:color w:val="FF0000"/>
          <w:sz w:val="24"/>
          <w:szCs w:val="24"/>
        </w:rPr>
      </w:pPr>
      <w:r w:rsidRPr="00946212">
        <w:rPr>
          <w:rFonts w:ascii="Times New Roman" w:eastAsia="Times New Roman" w:hAnsi="Times New Roman" w:cs="Times New Roman"/>
          <w:b/>
          <w:color w:val="FF0000"/>
          <w:sz w:val="24"/>
          <w:szCs w:val="24"/>
        </w:rPr>
        <w:t>(Vnitřní směrnice č. 1/202</w:t>
      </w:r>
      <w:r w:rsidR="00B31DC8">
        <w:rPr>
          <w:rFonts w:ascii="Times New Roman" w:eastAsia="Times New Roman" w:hAnsi="Times New Roman" w:cs="Times New Roman"/>
          <w:b/>
          <w:color w:val="FF0000"/>
          <w:sz w:val="24"/>
          <w:szCs w:val="24"/>
        </w:rPr>
        <w:t>6</w:t>
      </w:r>
      <w:r w:rsidRPr="00946212">
        <w:rPr>
          <w:rFonts w:ascii="Times New Roman" w:eastAsia="Times New Roman" w:hAnsi="Times New Roman" w:cs="Times New Roman"/>
          <w:b/>
          <w:color w:val="FF0000"/>
          <w:sz w:val="24"/>
          <w:szCs w:val="24"/>
        </w:rPr>
        <w:t xml:space="preserve">, s platností od </w:t>
      </w:r>
      <w:r w:rsidR="00B31DC8">
        <w:rPr>
          <w:rFonts w:ascii="Times New Roman" w:eastAsia="Times New Roman" w:hAnsi="Times New Roman" w:cs="Times New Roman"/>
          <w:b/>
          <w:color w:val="FF0000"/>
          <w:sz w:val="24"/>
          <w:szCs w:val="24"/>
        </w:rPr>
        <w:t>2. 2. 2026</w:t>
      </w:r>
      <w:r w:rsidRPr="00946212">
        <w:rPr>
          <w:rFonts w:ascii="Times New Roman" w:eastAsia="Times New Roman" w:hAnsi="Times New Roman" w:cs="Times New Roman"/>
          <w:b/>
          <w:color w:val="FF0000"/>
          <w:sz w:val="24"/>
          <w:szCs w:val="24"/>
        </w:rPr>
        <w:t>)</w:t>
      </w:r>
    </w:p>
    <w:p w:rsidR="00583404" w:rsidRPr="00492E4D" w:rsidRDefault="00583404" w:rsidP="00583404">
      <w:pPr>
        <w:ind w:right="16"/>
        <w:jc w:val="center"/>
        <w:rPr>
          <w:rFonts w:ascii="Times New Roman" w:eastAsia="Times New Roman" w:hAnsi="Times New Roman" w:cs="Times New Roman"/>
          <w:b/>
          <w:color w:val="538135" w:themeColor="accent6" w:themeShade="BF"/>
          <w:sz w:val="24"/>
          <w:szCs w:val="24"/>
        </w:rPr>
      </w:pPr>
    </w:p>
    <w:p w:rsidR="00583404" w:rsidRPr="00492E4D" w:rsidRDefault="00583404" w:rsidP="00583404">
      <w:pPr>
        <w:ind w:right="-108"/>
        <w:jc w:val="both"/>
        <w:rPr>
          <w:rFonts w:ascii="Times New Roman" w:hAnsi="Times New Roman" w:cs="Times New Roman"/>
          <w:sz w:val="20"/>
          <w:szCs w:val="20"/>
        </w:rPr>
      </w:pPr>
      <w:r w:rsidRPr="00492E4D">
        <w:rPr>
          <w:rFonts w:ascii="Times New Roman" w:hAnsi="Times New Roman" w:cs="Times New Roman"/>
          <w:sz w:val="20"/>
          <w:szCs w:val="20"/>
        </w:rPr>
        <w:t xml:space="preserve">Na základě Zákona č. 561/2004 Sb. (Školský zákon), část druhá – Předškolní vzdělávání, § 34, odst. </w:t>
      </w:r>
      <w:proofErr w:type="gramStart"/>
      <w:r w:rsidRPr="00492E4D">
        <w:rPr>
          <w:rFonts w:ascii="Times New Roman" w:hAnsi="Times New Roman" w:cs="Times New Roman"/>
          <w:sz w:val="20"/>
          <w:szCs w:val="20"/>
        </w:rPr>
        <w:t>1 – 7</w:t>
      </w:r>
      <w:proofErr w:type="gramEnd"/>
      <w:r w:rsidRPr="00492E4D">
        <w:rPr>
          <w:rFonts w:ascii="Times New Roman" w:hAnsi="Times New Roman" w:cs="Times New Roman"/>
          <w:sz w:val="20"/>
          <w:szCs w:val="20"/>
        </w:rPr>
        <w:t>, stanovuje ředitelka Mateřské školy Šafov, okres Znojmo, příspěvková organizace, se sídlem v Šafově 11, 671 06 Šafov následující kritéria pro přijetí dítěte do mateřské školy.</w:t>
      </w:r>
    </w:p>
    <w:p w:rsidR="00583404" w:rsidRPr="00492E4D" w:rsidRDefault="00583404" w:rsidP="00583404">
      <w:pPr>
        <w:rPr>
          <w:rFonts w:ascii="Times New Roman" w:hAnsi="Times New Roman" w:cs="Times New Roman"/>
          <w:sz w:val="24"/>
          <w:szCs w:val="24"/>
        </w:rPr>
      </w:pPr>
      <w:r w:rsidRPr="00492E4D">
        <w:rPr>
          <w:rFonts w:ascii="Times New Roman" w:eastAsia="Times New Roman" w:hAnsi="Times New Roman" w:cs="Times New Roman"/>
          <w:sz w:val="24"/>
          <w:szCs w:val="24"/>
        </w:rPr>
        <w:t>Děti budou do mateřské školy přijímány podle těchto kritérií:</w:t>
      </w:r>
    </w:p>
    <w:p w:rsidR="00583404" w:rsidRPr="00946212" w:rsidRDefault="00583404" w:rsidP="00946212">
      <w:pPr>
        <w:tabs>
          <w:tab w:val="left" w:pos="282"/>
        </w:tabs>
        <w:ind w:right="20"/>
        <w:jc w:val="both"/>
        <w:rPr>
          <w:rFonts w:ascii="Times New Roman" w:eastAsia="Times New Roman" w:hAnsi="Times New Roman" w:cs="Times New Roman"/>
          <w:sz w:val="24"/>
          <w:szCs w:val="24"/>
        </w:rPr>
      </w:pPr>
      <w:r w:rsidRPr="00492E4D">
        <w:rPr>
          <w:rFonts w:ascii="Times New Roman" w:eastAsia="Times New Roman" w:hAnsi="Times New Roman" w:cs="Times New Roman"/>
          <w:sz w:val="24"/>
          <w:szCs w:val="24"/>
        </w:rPr>
        <w:t xml:space="preserve">1.Děti s trvalým bydlištěm v obci Šafov, které před začátkem školního roku dosáhnou nejméně třetího roku věku v pořadí od nejstaršího – povinné kritérium dle </w:t>
      </w:r>
      <w:proofErr w:type="gramStart"/>
      <w:r w:rsidRPr="00492E4D">
        <w:rPr>
          <w:rFonts w:ascii="Times New Roman" w:eastAsia="Times New Roman" w:hAnsi="Times New Roman" w:cs="Times New Roman"/>
          <w:sz w:val="24"/>
          <w:szCs w:val="24"/>
        </w:rPr>
        <w:t>zákon</w:t>
      </w:r>
      <w:r>
        <w:rPr>
          <w:rFonts w:ascii="Times New Roman" w:eastAsia="Times New Roman" w:hAnsi="Times New Roman" w:cs="Times New Roman"/>
          <w:sz w:val="24"/>
          <w:szCs w:val="24"/>
        </w:rPr>
        <w:t>a</w:t>
      </w:r>
      <w:r w:rsidR="00B31DC8">
        <w:rPr>
          <w:rFonts w:ascii="Times New Roman" w:eastAsia="Times New Roman" w:hAnsi="Times New Roman" w:cs="Times New Roman"/>
          <w:sz w:val="24"/>
          <w:szCs w:val="24"/>
        </w:rPr>
        <w:t xml:space="preserve"> - </w:t>
      </w:r>
      <w:r w:rsidRPr="00492E4D">
        <w:rPr>
          <w:rFonts w:ascii="Times New Roman" w:eastAsia="Times New Roman" w:hAnsi="Times New Roman" w:cs="Times New Roman"/>
          <w:sz w:val="24"/>
          <w:szCs w:val="24"/>
        </w:rPr>
        <w:t>děti</w:t>
      </w:r>
      <w:proofErr w:type="gramEnd"/>
      <w:r w:rsidRPr="00492E4D">
        <w:rPr>
          <w:rFonts w:ascii="Times New Roman" w:eastAsia="Times New Roman" w:hAnsi="Times New Roman" w:cs="Times New Roman"/>
          <w:sz w:val="24"/>
          <w:szCs w:val="24"/>
        </w:rPr>
        <w:t xml:space="preserve"> narozené do 31. 8. 202</w:t>
      </w:r>
      <w:r w:rsidR="00B31DC8">
        <w:rPr>
          <w:rFonts w:ascii="Times New Roman" w:eastAsia="Times New Roman" w:hAnsi="Times New Roman" w:cs="Times New Roman"/>
          <w:sz w:val="24"/>
          <w:szCs w:val="24"/>
        </w:rPr>
        <w:t>3.</w:t>
      </w:r>
    </w:p>
    <w:p w:rsidR="00583404" w:rsidRPr="00492E4D" w:rsidRDefault="00583404" w:rsidP="00583404">
      <w:pPr>
        <w:tabs>
          <w:tab w:val="left" w:pos="294"/>
        </w:tabs>
        <w:ind w:right="20"/>
        <w:rPr>
          <w:rFonts w:ascii="Times New Roman" w:eastAsia="Times New Roman" w:hAnsi="Times New Roman" w:cs="Times New Roman"/>
          <w:sz w:val="24"/>
          <w:szCs w:val="24"/>
        </w:rPr>
      </w:pPr>
      <w:r w:rsidRPr="00492E4D">
        <w:rPr>
          <w:rFonts w:ascii="Times New Roman" w:eastAsia="Times New Roman" w:hAnsi="Times New Roman" w:cs="Times New Roman"/>
          <w:sz w:val="24"/>
          <w:szCs w:val="24"/>
        </w:rPr>
        <w:t>2.Děti s trvalým bydlištěm v obci Šafov, které dovrší tří let v období od 1. 9. 202</w:t>
      </w:r>
      <w:r w:rsidR="00B31DC8">
        <w:rPr>
          <w:rFonts w:ascii="Times New Roman" w:eastAsia="Times New Roman" w:hAnsi="Times New Roman" w:cs="Times New Roman"/>
          <w:sz w:val="24"/>
          <w:szCs w:val="24"/>
        </w:rPr>
        <w:t>6</w:t>
      </w:r>
      <w:r w:rsidRPr="00492E4D">
        <w:rPr>
          <w:rFonts w:ascii="Times New Roman" w:eastAsia="Times New Roman" w:hAnsi="Times New Roman" w:cs="Times New Roman"/>
          <w:sz w:val="24"/>
          <w:szCs w:val="24"/>
        </w:rPr>
        <w:t xml:space="preserve"> do 31. 12. 202</w:t>
      </w:r>
      <w:r w:rsidR="00B31DC8">
        <w:rPr>
          <w:rFonts w:ascii="Times New Roman" w:eastAsia="Times New Roman" w:hAnsi="Times New Roman" w:cs="Times New Roman"/>
          <w:sz w:val="24"/>
          <w:szCs w:val="24"/>
        </w:rPr>
        <w:t>6</w:t>
      </w:r>
      <w:r w:rsidRPr="00492E4D">
        <w:rPr>
          <w:rFonts w:ascii="Times New Roman" w:eastAsia="Times New Roman" w:hAnsi="Times New Roman" w:cs="Times New Roman"/>
          <w:sz w:val="24"/>
          <w:szCs w:val="24"/>
        </w:rPr>
        <w:t xml:space="preserve"> v pořadí od nejstaršího</w:t>
      </w:r>
      <w:r w:rsidR="00B31DC8">
        <w:rPr>
          <w:rFonts w:ascii="Times New Roman" w:eastAsia="Times New Roman" w:hAnsi="Times New Roman" w:cs="Times New Roman"/>
          <w:sz w:val="24"/>
          <w:szCs w:val="24"/>
        </w:rPr>
        <w:t>.</w:t>
      </w:r>
    </w:p>
    <w:p w:rsidR="00583404" w:rsidRPr="00492E4D" w:rsidRDefault="00583404" w:rsidP="00583404">
      <w:pPr>
        <w:ind w:left="4" w:right="20"/>
        <w:rPr>
          <w:rFonts w:ascii="Times New Roman" w:hAnsi="Times New Roman" w:cs="Times New Roman"/>
          <w:sz w:val="24"/>
          <w:szCs w:val="24"/>
        </w:rPr>
      </w:pPr>
      <w:r w:rsidRPr="00492E4D">
        <w:rPr>
          <w:rFonts w:ascii="Times New Roman" w:eastAsia="Times New Roman" w:hAnsi="Times New Roman" w:cs="Times New Roman"/>
          <w:sz w:val="24"/>
          <w:szCs w:val="24"/>
        </w:rPr>
        <w:t>3. Děti s trvalým bydlištěm v obci Šafov, které dosáhnou věku tří let v období od 1. 1. 202</w:t>
      </w:r>
      <w:r w:rsidR="00B31DC8">
        <w:rPr>
          <w:rFonts w:ascii="Times New Roman" w:eastAsia="Times New Roman" w:hAnsi="Times New Roman" w:cs="Times New Roman"/>
          <w:sz w:val="24"/>
          <w:szCs w:val="24"/>
        </w:rPr>
        <w:t>7</w:t>
      </w:r>
      <w:r w:rsidRPr="00492E4D">
        <w:rPr>
          <w:rFonts w:ascii="Times New Roman" w:eastAsia="Times New Roman" w:hAnsi="Times New Roman" w:cs="Times New Roman"/>
          <w:sz w:val="24"/>
          <w:szCs w:val="24"/>
        </w:rPr>
        <w:t xml:space="preserve"> do 31. 8. 202</w:t>
      </w:r>
      <w:r w:rsidR="00B31DC8">
        <w:rPr>
          <w:rFonts w:ascii="Times New Roman" w:eastAsia="Times New Roman" w:hAnsi="Times New Roman" w:cs="Times New Roman"/>
          <w:sz w:val="24"/>
          <w:szCs w:val="24"/>
        </w:rPr>
        <w:t>7.</w:t>
      </w:r>
    </w:p>
    <w:p w:rsidR="00583404" w:rsidRPr="00492E4D" w:rsidRDefault="00583404" w:rsidP="00583404">
      <w:pPr>
        <w:tabs>
          <w:tab w:val="left" w:pos="244"/>
        </w:tabs>
        <w:rPr>
          <w:rFonts w:ascii="Times New Roman" w:eastAsia="Times New Roman" w:hAnsi="Times New Roman" w:cs="Times New Roman"/>
          <w:sz w:val="24"/>
          <w:szCs w:val="24"/>
        </w:rPr>
      </w:pPr>
      <w:r w:rsidRPr="00492E4D">
        <w:rPr>
          <w:rFonts w:ascii="Times New Roman" w:eastAsia="Times New Roman" w:hAnsi="Times New Roman" w:cs="Times New Roman"/>
          <w:sz w:val="24"/>
          <w:szCs w:val="24"/>
        </w:rPr>
        <w:t>4. Děti s trvalým bydlištěm v ostatních obcích, které dovrší tří let v období do 31. 12. 202</w:t>
      </w:r>
      <w:r w:rsidR="00B31DC8">
        <w:rPr>
          <w:rFonts w:ascii="Times New Roman" w:eastAsia="Times New Roman" w:hAnsi="Times New Roman" w:cs="Times New Roman"/>
          <w:sz w:val="24"/>
          <w:szCs w:val="24"/>
        </w:rPr>
        <w:t>6</w:t>
      </w:r>
      <w:r w:rsidRPr="00492E4D">
        <w:rPr>
          <w:rFonts w:ascii="Times New Roman" w:eastAsia="Times New Roman" w:hAnsi="Times New Roman" w:cs="Times New Roman"/>
          <w:sz w:val="24"/>
          <w:szCs w:val="24"/>
        </w:rPr>
        <w:t xml:space="preserve"> v pořadí od nejstaršího</w:t>
      </w:r>
      <w:r w:rsidR="00B31DC8">
        <w:rPr>
          <w:rFonts w:ascii="Times New Roman" w:eastAsia="Times New Roman" w:hAnsi="Times New Roman" w:cs="Times New Roman"/>
          <w:sz w:val="24"/>
          <w:szCs w:val="24"/>
        </w:rPr>
        <w:t>.</w:t>
      </w:r>
    </w:p>
    <w:p w:rsidR="00583404" w:rsidRPr="00492E4D" w:rsidRDefault="00583404" w:rsidP="00583404">
      <w:pPr>
        <w:tabs>
          <w:tab w:val="left" w:pos="248"/>
        </w:tabs>
        <w:rPr>
          <w:rFonts w:ascii="Times New Roman" w:eastAsia="Times New Roman" w:hAnsi="Times New Roman" w:cs="Times New Roman"/>
          <w:sz w:val="24"/>
          <w:szCs w:val="24"/>
        </w:rPr>
      </w:pPr>
      <w:r w:rsidRPr="00492E4D">
        <w:rPr>
          <w:rFonts w:ascii="Times New Roman" w:eastAsia="Times New Roman" w:hAnsi="Times New Roman" w:cs="Times New Roman"/>
          <w:sz w:val="24"/>
          <w:szCs w:val="24"/>
        </w:rPr>
        <w:t>5. Děti s trvalým bydlištěm v ostatních obcích, které dosáhnou věku tří let v období od 1. 1. 202</w:t>
      </w:r>
      <w:r w:rsidR="00B31DC8">
        <w:rPr>
          <w:rFonts w:ascii="Times New Roman" w:eastAsia="Times New Roman" w:hAnsi="Times New Roman" w:cs="Times New Roman"/>
          <w:sz w:val="24"/>
          <w:szCs w:val="24"/>
        </w:rPr>
        <w:t>7</w:t>
      </w:r>
      <w:r w:rsidRPr="00492E4D">
        <w:rPr>
          <w:rFonts w:ascii="Times New Roman" w:eastAsia="Times New Roman" w:hAnsi="Times New Roman" w:cs="Times New Roman"/>
          <w:sz w:val="24"/>
          <w:szCs w:val="24"/>
        </w:rPr>
        <w:t xml:space="preserve"> do 31. 8. 202</w:t>
      </w:r>
      <w:r w:rsidR="00B31DC8">
        <w:rPr>
          <w:rFonts w:ascii="Times New Roman" w:eastAsia="Times New Roman" w:hAnsi="Times New Roman" w:cs="Times New Roman"/>
          <w:sz w:val="24"/>
          <w:szCs w:val="24"/>
        </w:rPr>
        <w:t>7.</w:t>
      </w:r>
    </w:p>
    <w:p w:rsidR="00583404" w:rsidRPr="00492E4D" w:rsidRDefault="00583404" w:rsidP="00583404">
      <w:pPr>
        <w:spacing w:line="268" w:lineRule="auto"/>
        <w:ind w:left="4" w:right="20"/>
        <w:jc w:val="both"/>
        <w:rPr>
          <w:rFonts w:ascii="Times New Roman" w:hAnsi="Times New Roman" w:cs="Times New Roman"/>
          <w:sz w:val="20"/>
          <w:szCs w:val="20"/>
        </w:rPr>
      </w:pPr>
      <w:r w:rsidRPr="00492E4D">
        <w:rPr>
          <w:rFonts w:ascii="Times New Roman" w:eastAsia="Times New Roman" w:hAnsi="Times New Roman" w:cs="Times New Roman"/>
          <w:sz w:val="24"/>
          <w:szCs w:val="24"/>
        </w:rPr>
        <w:t>Do mateřské školy mohou být k 1. 9. 202</w:t>
      </w:r>
      <w:r w:rsidR="00B31DC8">
        <w:rPr>
          <w:rFonts w:ascii="Times New Roman" w:eastAsia="Times New Roman" w:hAnsi="Times New Roman" w:cs="Times New Roman"/>
          <w:sz w:val="24"/>
          <w:szCs w:val="24"/>
        </w:rPr>
        <w:t>6</w:t>
      </w:r>
      <w:r w:rsidRPr="00492E4D">
        <w:rPr>
          <w:rFonts w:ascii="Times New Roman" w:eastAsia="Times New Roman" w:hAnsi="Times New Roman" w:cs="Times New Roman"/>
          <w:sz w:val="24"/>
          <w:szCs w:val="24"/>
        </w:rPr>
        <w:t xml:space="preserve"> přijaty děti po dovršení dvou let (tzn. děti narozené nejdéle 31. 8. 202</w:t>
      </w:r>
      <w:r w:rsidR="00B31DC8">
        <w:rPr>
          <w:rFonts w:ascii="Times New Roman" w:eastAsia="Times New Roman" w:hAnsi="Times New Roman" w:cs="Times New Roman"/>
          <w:sz w:val="24"/>
          <w:szCs w:val="24"/>
        </w:rPr>
        <w:t>4</w:t>
      </w:r>
      <w:r w:rsidRPr="00492E4D">
        <w:rPr>
          <w:rFonts w:ascii="Times New Roman" w:eastAsia="Times New Roman" w:hAnsi="Times New Roman" w:cs="Times New Roman"/>
          <w:sz w:val="24"/>
          <w:szCs w:val="24"/>
        </w:rPr>
        <w:t xml:space="preserve">). Děti jsou přijímány do výše povoleného počtu dětí, uvedeném ve školském rejstříku. </w:t>
      </w:r>
    </w:p>
    <w:p w:rsidR="00583404" w:rsidRPr="00492E4D" w:rsidRDefault="00583404" w:rsidP="00583404">
      <w:pPr>
        <w:spacing w:line="268" w:lineRule="auto"/>
        <w:ind w:right="20"/>
        <w:jc w:val="both"/>
        <w:rPr>
          <w:rFonts w:ascii="Times New Roman" w:eastAsia="Times New Roman" w:hAnsi="Times New Roman" w:cs="Times New Roman"/>
          <w:sz w:val="24"/>
          <w:szCs w:val="24"/>
        </w:rPr>
      </w:pPr>
      <w:r w:rsidRPr="00492E4D">
        <w:rPr>
          <w:rFonts w:ascii="Times New Roman" w:eastAsia="Times New Roman" w:hAnsi="Times New Roman" w:cs="Times New Roman"/>
          <w:sz w:val="24"/>
          <w:szCs w:val="24"/>
        </w:rPr>
        <w:t>Mateřská škola může přijmout pouze dítě, které se podrobilo stanoveným pravidelným očkováním, má doklad, že je proti nákaze imunní nebo se nemůže očkování podrobit pro kontraindikaci (kromě dětí jeden rok před zahájením školní docházky).</w:t>
      </w:r>
      <w:r w:rsidR="007432FF">
        <w:rPr>
          <w:rFonts w:ascii="Times New Roman" w:eastAsia="Times New Roman" w:hAnsi="Times New Roman" w:cs="Times New Roman"/>
          <w:sz w:val="24"/>
          <w:szCs w:val="24"/>
        </w:rPr>
        <w:t xml:space="preserve"> Předpokládaný počet volných míst je </w:t>
      </w:r>
      <w:r w:rsidR="005A37F3">
        <w:rPr>
          <w:rFonts w:ascii="Times New Roman" w:eastAsia="Times New Roman" w:hAnsi="Times New Roman" w:cs="Times New Roman"/>
          <w:sz w:val="24"/>
          <w:szCs w:val="24"/>
        </w:rPr>
        <w:t>7</w:t>
      </w:r>
      <w:bookmarkStart w:id="0" w:name="_GoBack"/>
      <w:bookmarkEnd w:id="0"/>
      <w:r w:rsidR="007432FF">
        <w:rPr>
          <w:rFonts w:ascii="Times New Roman" w:eastAsia="Times New Roman" w:hAnsi="Times New Roman" w:cs="Times New Roman"/>
          <w:sz w:val="24"/>
          <w:szCs w:val="24"/>
        </w:rPr>
        <w:t>.</w:t>
      </w:r>
    </w:p>
    <w:p w:rsidR="00583404" w:rsidRPr="00492E4D" w:rsidRDefault="00583404" w:rsidP="00583404">
      <w:pPr>
        <w:jc w:val="both"/>
        <w:rPr>
          <w:rFonts w:ascii="Times New Roman" w:hAnsi="Times New Roman" w:cs="Times New Roman"/>
          <w:sz w:val="20"/>
          <w:szCs w:val="20"/>
        </w:rPr>
      </w:pPr>
      <w:r w:rsidRPr="00492E4D">
        <w:rPr>
          <w:rFonts w:ascii="Times New Roman" w:hAnsi="Times New Roman" w:cs="Times New Roman"/>
          <w:sz w:val="20"/>
          <w:szCs w:val="20"/>
        </w:rPr>
        <w:t xml:space="preserve">Tato kritéria byla zpřístupněna rodičům na úřední desce MŠ (včetně elektronické verze) od </w:t>
      </w:r>
      <w:r w:rsidR="00B31DC8">
        <w:rPr>
          <w:rFonts w:ascii="Times New Roman" w:hAnsi="Times New Roman" w:cs="Times New Roman"/>
          <w:sz w:val="20"/>
          <w:szCs w:val="20"/>
        </w:rPr>
        <w:t>2. 2. 2026</w:t>
      </w:r>
      <w:r w:rsidRPr="00492E4D">
        <w:rPr>
          <w:rFonts w:ascii="Times New Roman" w:hAnsi="Times New Roman" w:cs="Times New Roman"/>
          <w:sz w:val="20"/>
          <w:szCs w:val="20"/>
        </w:rPr>
        <w:t xml:space="preserve"> a v době konání zápisu.</w:t>
      </w:r>
    </w:p>
    <w:p w:rsidR="00583404" w:rsidRPr="00492E4D" w:rsidRDefault="00583404" w:rsidP="00583404">
      <w:pPr>
        <w:jc w:val="both"/>
        <w:rPr>
          <w:rFonts w:ascii="Times New Roman" w:hAnsi="Times New Roman" w:cs="Times New Roman"/>
          <w:sz w:val="20"/>
          <w:szCs w:val="20"/>
        </w:rPr>
      </w:pPr>
      <w:r w:rsidRPr="00492E4D">
        <w:rPr>
          <w:rFonts w:ascii="Times New Roman" w:hAnsi="Times New Roman" w:cs="Times New Roman"/>
          <w:sz w:val="24"/>
          <w:szCs w:val="24"/>
        </w:rPr>
        <w:t xml:space="preserve">V Šafově </w:t>
      </w:r>
      <w:r w:rsidR="00B31DC8">
        <w:rPr>
          <w:rFonts w:ascii="Times New Roman" w:hAnsi="Times New Roman" w:cs="Times New Roman"/>
          <w:sz w:val="24"/>
          <w:szCs w:val="24"/>
        </w:rPr>
        <w:t>2. 2. 2026</w:t>
      </w:r>
      <w:r w:rsidRPr="00492E4D">
        <w:rPr>
          <w:rFonts w:ascii="Times New Roman" w:hAnsi="Times New Roman" w:cs="Times New Roman"/>
          <w:sz w:val="20"/>
          <w:szCs w:val="20"/>
        </w:rPr>
        <w:tab/>
      </w:r>
      <w:r w:rsidRPr="00492E4D">
        <w:rPr>
          <w:rFonts w:ascii="Times New Roman" w:hAnsi="Times New Roman" w:cs="Times New Roman"/>
          <w:sz w:val="20"/>
          <w:szCs w:val="20"/>
        </w:rPr>
        <w:tab/>
      </w:r>
      <w:r w:rsidRPr="00492E4D">
        <w:rPr>
          <w:rFonts w:ascii="Times New Roman" w:hAnsi="Times New Roman" w:cs="Times New Roman"/>
          <w:sz w:val="20"/>
          <w:szCs w:val="20"/>
        </w:rPr>
        <w:tab/>
      </w:r>
      <w:r w:rsidRPr="00492E4D">
        <w:rPr>
          <w:rFonts w:ascii="Times New Roman" w:hAnsi="Times New Roman" w:cs="Times New Roman"/>
          <w:sz w:val="20"/>
          <w:szCs w:val="20"/>
        </w:rPr>
        <w:tab/>
      </w:r>
      <w:r w:rsidRPr="00492E4D">
        <w:rPr>
          <w:rFonts w:ascii="Times New Roman" w:hAnsi="Times New Roman" w:cs="Times New Roman"/>
          <w:sz w:val="20"/>
          <w:szCs w:val="20"/>
        </w:rPr>
        <w:tab/>
      </w:r>
      <w:r w:rsidRPr="00492E4D">
        <w:rPr>
          <w:rFonts w:ascii="Times New Roman" w:hAnsi="Times New Roman" w:cs="Times New Roman"/>
          <w:sz w:val="20"/>
          <w:szCs w:val="20"/>
        </w:rPr>
        <w:tab/>
      </w:r>
      <w:r w:rsidRPr="00492E4D">
        <w:rPr>
          <w:rFonts w:ascii="Times New Roman" w:eastAsia="Times New Roman" w:hAnsi="Times New Roman" w:cs="Times New Roman"/>
          <w:sz w:val="24"/>
          <w:szCs w:val="24"/>
        </w:rPr>
        <w:t xml:space="preserve">Za MŠ Bc. </w:t>
      </w:r>
      <w:r w:rsidR="00B31DC8">
        <w:rPr>
          <w:rFonts w:ascii="Times New Roman" w:eastAsia="Times New Roman" w:hAnsi="Times New Roman" w:cs="Times New Roman"/>
          <w:sz w:val="24"/>
          <w:szCs w:val="24"/>
        </w:rPr>
        <w:t xml:space="preserve">Barbora </w:t>
      </w:r>
      <w:proofErr w:type="spellStart"/>
      <w:r w:rsidR="00B31DC8">
        <w:rPr>
          <w:rFonts w:ascii="Times New Roman" w:eastAsia="Times New Roman" w:hAnsi="Times New Roman" w:cs="Times New Roman"/>
          <w:sz w:val="24"/>
          <w:szCs w:val="24"/>
        </w:rPr>
        <w:t>Jurincová</w:t>
      </w:r>
      <w:proofErr w:type="spellEnd"/>
    </w:p>
    <w:sectPr w:rsidR="00583404" w:rsidRPr="00492E4D">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3A2" w:rsidRDefault="00FC63A2">
      <w:pPr>
        <w:spacing w:after="0" w:line="240" w:lineRule="auto"/>
      </w:pPr>
      <w:r>
        <w:separator/>
      </w:r>
    </w:p>
  </w:endnote>
  <w:endnote w:type="continuationSeparator" w:id="0">
    <w:p w:rsidR="00FC63A2" w:rsidRDefault="00FC6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3A2" w:rsidRDefault="00FC63A2">
      <w:pPr>
        <w:spacing w:after="0" w:line="240" w:lineRule="auto"/>
      </w:pPr>
      <w:r>
        <w:separator/>
      </w:r>
    </w:p>
  </w:footnote>
  <w:footnote w:type="continuationSeparator" w:id="0">
    <w:p w:rsidR="00FC63A2" w:rsidRDefault="00FC6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253" w:rsidRDefault="00C86831" w:rsidP="00F87253">
    <w:pPr>
      <w:pStyle w:val="Zhlav"/>
      <w:rPr>
        <w:rStyle w:val="ZhlavChar"/>
        <w:color w:val="313131"/>
        <w:shd w:val="clear" w:color="auto" w:fill="FFFFFF"/>
      </w:rPr>
    </w:pPr>
    <w:r>
      <w:rPr>
        <w:noProof/>
      </w:rPr>
      <w:drawing>
        <wp:inline distT="0" distB="0" distL="0" distR="0" wp14:anchorId="308EE267" wp14:editId="749066ED">
          <wp:extent cx="2110740" cy="563880"/>
          <wp:effectExtent l="0" t="0" r="381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0740" cy="563880"/>
                  </a:xfrm>
                  <a:prstGeom prst="rect">
                    <a:avLst/>
                  </a:prstGeom>
                  <a:noFill/>
                  <a:ln>
                    <a:noFill/>
                  </a:ln>
                </pic:spPr>
              </pic:pic>
            </a:graphicData>
          </a:graphic>
        </wp:inline>
      </w:drawing>
    </w:r>
    <w:r>
      <w:rPr>
        <w:rStyle w:val="ZhlavChar"/>
        <w:color w:val="313131"/>
        <w:shd w:val="clear" w:color="auto" w:fill="FFFFFF"/>
      </w:rPr>
      <w:t xml:space="preserve"> </w:t>
    </w:r>
  </w:p>
  <w:p w:rsidR="00F87253" w:rsidRDefault="00C86831" w:rsidP="00F87253">
    <w:pPr>
      <w:pStyle w:val="Zhlav"/>
    </w:pPr>
    <w:r>
      <w:rPr>
        <w:rStyle w:val="ZhlavChar"/>
        <w:color w:val="313131"/>
        <w:shd w:val="clear" w:color="auto" w:fill="FFFFFF"/>
      </w:rPr>
      <w:t xml:space="preserve"> </w:t>
    </w:r>
    <w:r>
      <w:rPr>
        <w:rStyle w:val="ZhlavChar"/>
        <w:color w:val="313131"/>
        <w:shd w:val="clear" w:color="auto" w:fill="FFFFFF"/>
      </w:rPr>
      <w:tab/>
    </w:r>
    <w:r>
      <w:rPr>
        <w:rStyle w:val="Siln"/>
        <w:color w:val="313131"/>
        <w:shd w:val="clear" w:color="auto" w:fill="FFFFFF"/>
      </w:rPr>
      <w:t>Mateřská škola Šafov, okres Znojmo, příspěvková organizace</w:t>
    </w:r>
  </w:p>
  <w:p w:rsidR="00F87253" w:rsidRDefault="00FC63A2">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831"/>
    <w:rsid w:val="00112D7D"/>
    <w:rsid w:val="0052096F"/>
    <w:rsid w:val="0054516E"/>
    <w:rsid w:val="00583404"/>
    <w:rsid w:val="005A37F3"/>
    <w:rsid w:val="007432FF"/>
    <w:rsid w:val="00915CCA"/>
    <w:rsid w:val="00946212"/>
    <w:rsid w:val="00B31DC8"/>
    <w:rsid w:val="00B435D7"/>
    <w:rsid w:val="00C86831"/>
    <w:rsid w:val="00D83CE1"/>
    <w:rsid w:val="00FC5484"/>
    <w:rsid w:val="00FC63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CEC26"/>
  <w15:chartTrackingRefBased/>
  <w15:docId w15:val="{09B98D76-3DA8-4DEF-A561-4BC02E123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86831"/>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C86831"/>
    <w:rPr>
      <w:color w:val="0563C1" w:themeColor="hyperlink"/>
      <w:u w:val="single"/>
    </w:rPr>
  </w:style>
  <w:style w:type="paragraph" w:styleId="Zhlav">
    <w:name w:val="header"/>
    <w:basedOn w:val="Normln"/>
    <w:link w:val="ZhlavChar"/>
    <w:uiPriority w:val="99"/>
    <w:unhideWhenUsed/>
    <w:rsid w:val="00C8683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86831"/>
  </w:style>
  <w:style w:type="character" w:styleId="Siln">
    <w:name w:val="Strong"/>
    <w:basedOn w:val="Standardnpsmoodstavce"/>
    <w:uiPriority w:val="22"/>
    <w:qFormat/>
    <w:rsid w:val="00C868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264</Words>
  <Characters>1560</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MŠ Šafov</dc:creator>
  <cp:keywords/>
  <dc:description/>
  <cp:lastModifiedBy>MŠ Šafov</cp:lastModifiedBy>
  <cp:revision>4</cp:revision>
  <cp:lastPrinted>2025-03-19T09:34:00Z</cp:lastPrinted>
  <dcterms:created xsi:type="dcterms:W3CDTF">2026-03-30T09:56:00Z</dcterms:created>
  <dcterms:modified xsi:type="dcterms:W3CDTF">2026-03-30T10:14:00Z</dcterms:modified>
</cp:coreProperties>
</file>